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9F9B" w14:textId="77777777" w:rsidR="00867D75" w:rsidRPr="00BC70CF" w:rsidRDefault="000F3DBC" w:rsidP="00BC70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70CF">
        <w:rPr>
          <w:b/>
          <w:sz w:val="28"/>
          <w:szCs w:val="28"/>
        </w:rPr>
        <w:t>Pumper</w:t>
      </w:r>
      <w:r w:rsidR="00BC70CF" w:rsidRPr="00BC70CF">
        <w:rPr>
          <w:b/>
          <w:sz w:val="28"/>
          <w:szCs w:val="28"/>
        </w:rPr>
        <w:t xml:space="preserve"> – </w:t>
      </w:r>
      <w:r w:rsidR="00867D75" w:rsidRPr="00BC70CF">
        <w:rPr>
          <w:b/>
          <w:sz w:val="28"/>
          <w:szCs w:val="28"/>
        </w:rPr>
        <w:t>Need to Know</w:t>
      </w:r>
    </w:p>
    <w:p w14:paraId="57F9CF5B" w14:textId="77777777" w:rsidR="00976A4D" w:rsidRDefault="00976A4D" w:rsidP="00BC70CF">
      <w:pPr>
        <w:jc w:val="center"/>
        <w:rPr>
          <w:b/>
          <w:szCs w:val="24"/>
        </w:rPr>
      </w:pPr>
    </w:p>
    <w:p w14:paraId="2594ABEE" w14:textId="77777777" w:rsidR="000F3DBC" w:rsidRPr="00BC70CF" w:rsidRDefault="00ED5DD2" w:rsidP="00BC70C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BC70CF">
        <w:rPr>
          <w:b/>
          <w:szCs w:val="24"/>
        </w:rPr>
        <w:t xml:space="preserve">The professional will understand the various techniques and </w:t>
      </w:r>
      <w:r w:rsidR="00CF5E9B" w:rsidRPr="00BC70CF">
        <w:rPr>
          <w:b/>
          <w:szCs w:val="24"/>
        </w:rPr>
        <w:t>responsibilities for</w:t>
      </w:r>
      <w:r w:rsidRPr="00BC70CF">
        <w:rPr>
          <w:b/>
          <w:szCs w:val="24"/>
        </w:rPr>
        <w:t xml:space="preserve"> performing tank maintenance.</w:t>
      </w:r>
    </w:p>
    <w:p w14:paraId="53948314" w14:textId="77777777" w:rsidR="00BC70CF" w:rsidRPr="00BC70CF" w:rsidRDefault="00BC70CF" w:rsidP="00BC70CF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03758A42" w14:textId="77777777"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Underground Tank Locating Techniques</w:t>
      </w:r>
    </w:p>
    <w:p w14:paraId="4F45C058" w14:textId="77777777" w:rsidR="000F3DBC" w:rsidRPr="00BC70CF" w:rsidRDefault="00F1780F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Electronic devices</w:t>
      </w:r>
    </w:p>
    <w:p w14:paraId="41F0DCEA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Geophysical</w:t>
      </w:r>
    </w:p>
    <w:p w14:paraId="5057DAE4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Plumber’s Snake</w:t>
      </w:r>
    </w:p>
    <w:p w14:paraId="55754D85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Witching</w:t>
      </w:r>
    </w:p>
    <w:p w14:paraId="102BC85A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Records</w:t>
      </w:r>
    </w:p>
    <w:p w14:paraId="7AB1E0C9" w14:textId="77777777" w:rsidR="00F1780F" w:rsidRDefault="00D61D66" w:rsidP="00F1780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Electronic</w:t>
      </w:r>
      <w:r w:rsidR="004A4DE4">
        <w:rPr>
          <w:szCs w:val="24"/>
        </w:rPr>
        <w:t>s</w:t>
      </w:r>
      <w:r w:rsidRPr="00BC70CF">
        <w:rPr>
          <w:szCs w:val="24"/>
        </w:rPr>
        <w:t xml:space="preserve"> and Camera</w:t>
      </w:r>
      <w:r w:rsidR="00F1780F" w:rsidRPr="00F1780F">
        <w:rPr>
          <w:szCs w:val="24"/>
        </w:rPr>
        <w:t xml:space="preserve"> </w:t>
      </w:r>
    </w:p>
    <w:p w14:paraId="150972C9" w14:textId="77777777" w:rsidR="00D61D66" w:rsidRPr="00F1780F" w:rsidRDefault="00F1780F" w:rsidP="00F1780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Probe</w:t>
      </w:r>
      <w:r>
        <w:rPr>
          <w:szCs w:val="24"/>
        </w:rPr>
        <w:t xml:space="preserve"> (would like to phase out due to damage to system)</w:t>
      </w:r>
    </w:p>
    <w:p w14:paraId="268554EC" w14:textId="77777777"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Removing</w:t>
      </w:r>
      <w:r w:rsidR="001B7B96" w:rsidRPr="00BC70CF">
        <w:rPr>
          <w:szCs w:val="24"/>
        </w:rPr>
        <w:t xml:space="preserve"> the Maintenance Hole Cover</w:t>
      </w:r>
    </w:p>
    <w:p w14:paraId="6417BBA5" w14:textId="77777777" w:rsidR="00F1780F" w:rsidRDefault="00F1780F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Locating and removing all access lids/covers</w:t>
      </w:r>
    </w:p>
    <w:p w14:paraId="7D86A7F1" w14:textId="77777777" w:rsidR="00D61D66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Buried Lid</w:t>
      </w:r>
      <w:r w:rsidR="00B41F4D" w:rsidRPr="00BC70CF">
        <w:rPr>
          <w:szCs w:val="24"/>
        </w:rPr>
        <w:t xml:space="preserve"> – Must pump through manhole and not inspection hole</w:t>
      </w:r>
    </w:p>
    <w:p w14:paraId="31E5C42F" w14:textId="77777777" w:rsidR="000F3DBC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Landscape Protection</w:t>
      </w:r>
    </w:p>
    <w:p w14:paraId="56A40DD3" w14:textId="77777777" w:rsidR="008A2139" w:rsidRDefault="008A2139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Tarps for soil removal to uncover access</w:t>
      </w:r>
    </w:p>
    <w:p w14:paraId="6EB32DD1" w14:textId="77777777" w:rsidR="001926C2" w:rsidRPr="001926C2" w:rsidRDefault="001926C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sod removal</w:t>
      </w:r>
    </w:p>
    <w:p w14:paraId="6AF1A6C8" w14:textId="77777777" w:rsidR="00BA501E" w:rsidRPr="00BC70CF" w:rsidRDefault="0032047D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Safety Concerns</w:t>
      </w:r>
      <w:r w:rsidR="00BA2052" w:rsidRPr="00BC70CF">
        <w:rPr>
          <w:szCs w:val="24"/>
        </w:rPr>
        <w:t xml:space="preserve"> - </w:t>
      </w:r>
      <w:r w:rsidR="00F1780F">
        <w:rPr>
          <w:szCs w:val="24"/>
        </w:rPr>
        <w:t>Blue Stake</w:t>
      </w:r>
    </w:p>
    <w:p w14:paraId="53982A3C" w14:textId="77777777" w:rsidR="000F3DBC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Tools Needed</w:t>
      </w:r>
    </w:p>
    <w:p w14:paraId="0F992913" w14:textId="77777777" w:rsidR="00F1780F" w:rsidRPr="00F1780F" w:rsidRDefault="00F1780F" w:rsidP="00F1780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Slip and fall</w:t>
      </w:r>
    </w:p>
    <w:p w14:paraId="01C97940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Above</w:t>
      </w:r>
      <w:r w:rsidR="00F1780F">
        <w:rPr>
          <w:szCs w:val="24"/>
        </w:rPr>
        <w:t>-g</w:t>
      </w:r>
      <w:r w:rsidRPr="00BC70CF">
        <w:rPr>
          <w:szCs w:val="24"/>
        </w:rPr>
        <w:t>round Lid</w:t>
      </w:r>
    </w:p>
    <w:p w14:paraId="293D3A55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Concrete Lid</w:t>
      </w:r>
    </w:p>
    <w:p w14:paraId="2CF39D8F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With Loops</w:t>
      </w:r>
    </w:p>
    <w:p w14:paraId="18F036CA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W</w:t>
      </w:r>
      <w:r w:rsidR="00BA2052" w:rsidRPr="00BC70CF">
        <w:rPr>
          <w:szCs w:val="24"/>
        </w:rPr>
        <w:t>ithout</w:t>
      </w:r>
      <w:r w:rsidRPr="00BC70CF">
        <w:rPr>
          <w:szCs w:val="24"/>
        </w:rPr>
        <w:t xml:space="preserve"> Loops</w:t>
      </w:r>
    </w:p>
    <w:p w14:paraId="5272B3EE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Plastic Lid</w:t>
      </w:r>
    </w:p>
    <w:p w14:paraId="156D956B" w14:textId="77777777" w:rsidR="000F3DBC" w:rsidRPr="00BC70CF" w:rsidRDefault="0032047D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Special Wrench</w:t>
      </w:r>
    </w:p>
    <w:p w14:paraId="2809E930" w14:textId="77777777" w:rsidR="001D7356" w:rsidRPr="00BC70CF" w:rsidRDefault="001D735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Tools Needed</w:t>
      </w:r>
    </w:p>
    <w:p w14:paraId="1F439C93" w14:textId="77777777"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Bar/hooks</w:t>
      </w:r>
    </w:p>
    <w:p w14:paraId="7FDA6779" w14:textId="77777777"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Pull/strap/chain</w:t>
      </w:r>
    </w:p>
    <w:p w14:paraId="78C0965F" w14:textId="77777777" w:rsidR="001D7356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Tool box with various screwdrivers</w:t>
      </w:r>
    </w:p>
    <w:p w14:paraId="0F55BFD0" w14:textId="77777777" w:rsidR="00F1780F" w:rsidRPr="00BC70CF" w:rsidRDefault="00F1780F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Shovels</w:t>
      </w:r>
    </w:p>
    <w:p w14:paraId="67AC476E" w14:textId="77777777"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BA2052" w:rsidRPr="00BC70CF">
        <w:rPr>
          <w:szCs w:val="24"/>
        </w:rPr>
        <w:t>Replacing and/or Adding</w:t>
      </w:r>
      <w:r w:rsidRPr="00BC70CF">
        <w:rPr>
          <w:szCs w:val="24"/>
        </w:rPr>
        <w:t xml:space="preserve"> a Manhole Lid</w:t>
      </w:r>
    </w:p>
    <w:p w14:paraId="573D41FE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Legal Requirement</w:t>
      </w:r>
    </w:p>
    <w:p w14:paraId="641990DA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New systems</w:t>
      </w:r>
    </w:p>
    <w:p w14:paraId="43D6E465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Existing Systems</w:t>
      </w:r>
    </w:p>
    <w:p w14:paraId="2604D16E" w14:textId="77777777" w:rsidR="000F3DBC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Requirements apply to non-complying tank? </w:t>
      </w:r>
    </w:p>
    <w:p w14:paraId="21E34187" w14:textId="77777777" w:rsidR="00F1780F" w:rsidRPr="00BC70CF" w:rsidRDefault="00F1780F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Unsecure lids</w:t>
      </w:r>
    </w:p>
    <w:p w14:paraId="2655A658" w14:textId="77777777" w:rsidR="0032047D" w:rsidRPr="00BC70CF" w:rsidRDefault="0032047D" w:rsidP="00BC70CF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Manhole and lid specifications</w:t>
      </w:r>
    </w:p>
    <w:p w14:paraId="3EDB50B1" w14:textId="77777777" w:rsidR="000F3DBC" w:rsidRPr="00BC70CF" w:rsidRDefault="0069015A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</w:t>
      </w:r>
      <w:r w:rsidR="000F3DBC" w:rsidRPr="00BC70CF">
        <w:rPr>
          <w:szCs w:val="24"/>
        </w:rPr>
        <w:t>dd</w:t>
      </w:r>
      <w:r w:rsidRPr="00BC70CF">
        <w:rPr>
          <w:szCs w:val="24"/>
        </w:rPr>
        <w:t>ing R</w:t>
      </w:r>
      <w:r w:rsidR="000F3DBC" w:rsidRPr="00BC70CF">
        <w:rPr>
          <w:szCs w:val="24"/>
        </w:rPr>
        <w:t>isers</w:t>
      </w:r>
    </w:p>
    <w:p w14:paraId="7EB35E27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Pumper’s authority to add risers</w:t>
      </w:r>
      <w:r w:rsidR="00F1780F">
        <w:rPr>
          <w:szCs w:val="24"/>
        </w:rPr>
        <w:t xml:space="preserve"> (</w:t>
      </w:r>
      <w:r w:rsidR="00D17312">
        <w:rPr>
          <w:szCs w:val="24"/>
        </w:rPr>
        <w:t xml:space="preserve">AZ </w:t>
      </w:r>
      <w:r w:rsidR="001119FF">
        <w:rPr>
          <w:szCs w:val="24"/>
        </w:rPr>
        <w:t xml:space="preserve">current = </w:t>
      </w:r>
      <w:r w:rsidR="00F1780F">
        <w:rPr>
          <w:szCs w:val="24"/>
        </w:rPr>
        <w:t>recommendation</w:t>
      </w:r>
      <w:r w:rsidR="00D17312">
        <w:rPr>
          <w:szCs w:val="24"/>
        </w:rPr>
        <w:t xml:space="preserve"> only</w:t>
      </w:r>
      <w:r w:rsidR="00F1780F">
        <w:rPr>
          <w:szCs w:val="24"/>
        </w:rPr>
        <w:t xml:space="preserve">; future </w:t>
      </w:r>
      <w:r w:rsidR="001119FF">
        <w:rPr>
          <w:szCs w:val="24"/>
        </w:rPr>
        <w:t>=</w:t>
      </w:r>
      <w:r w:rsidR="00F1780F">
        <w:rPr>
          <w:szCs w:val="24"/>
        </w:rPr>
        <w:t xml:space="preserve"> </w:t>
      </w:r>
      <w:r w:rsidR="001119FF">
        <w:rPr>
          <w:szCs w:val="24"/>
        </w:rPr>
        <w:t>requirement</w:t>
      </w:r>
      <w:r w:rsidR="00F1780F">
        <w:rPr>
          <w:szCs w:val="24"/>
        </w:rPr>
        <w:t>)</w:t>
      </w:r>
    </w:p>
    <w:p w14:paraId="423005CA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Plastic Risers</w:t>
      </w:r>
    </w:p>
    <w:p w14:paraId="475AE788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14:paraId="05711B62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14:paraId="5F34434F" w14:textId="77777777" w:rsidR="00BA2052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lastRenderedPageBreak/>
        <w:t xml:space="preserve">Riser Requirements </w:t>
      </w:r>
      <w:r w:rsidR="00BA2052" w:rsidRPr="00BC70CF">
        <w:rPr>
          <w:szCs w:val="24"/>
        </w:rPr>
        <w:t>– strength, height, diameter</w:t>
      </w:r>
    </w:p>
    <w:p w14:paraId="73071D31" w14:textId="77777777" w:rsidR="000F3DBC" w:rsidRPr="00BC70CF" w:rsidRDefault="0069015A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Sealing Tank Lid – Checking for Watertight Seal</w:t>
      </w:r>
    </w:p>
    <w:p w14:paraId="72F7C56D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Concrete Risers</w:t>
      </w:r>
    </w:p>
    <w:p w14:paraId="265DE4B4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14:paraId="7B1B9BD6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14:paraId="6D3667C3" w14:textId="77777777" w:rsidR="0069015A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Riser Requirements </w:t>
      </w:r>
      <w:r w:rsidR="0069015A" w:rsidRPr="00BC70CF">
        <w:rPr>
          <w:szCs w:val="24"/>
        </w:rPr>
        <w:t>– strength, height, diameter</w:t>
      </w:r>
    </w:p>
    <w:p w14:paraId="5B3789F7" w14:textId="77777777" w:rsidR="0069015A" w:rsidRPr="00BC70CF" w:rsidRDefault="0069015A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Sealing Tank Lid – Checking for Watertight Seal</w:t>
      </w:r>
    </w:p>
    <w:p w14:paraId="7CB4B8BF" w14:textId="77777777" w:rsidR="00D61D66" w:rsidRPr="000661C1" w:rsidRDefault="00F1780F" w:rsidP="00BC70CF">
      <w:pPr>
        <w:numPr>
          <w:ilvl w:val="1"/>
          <w:numId w:val="4"/>
        </w:numPr>
        <w:rPr>
          <w:szCs w:val="24"/>
          <w:highlight w:val="yellow"/>
        </w:rPr>
      </w:pPr>
      <w:r>
        <w:rPr>
          <w:szCs w:val="24"/>
          <w:highlight w:val="yellow"/>
        </w:rPr>
        <w:t xml:space="preserve"> </w:t>
      </w:r>
      <w:r w:rsidR="00D61D66" w:rsidRPr="000661C1">
        <w:rPr>
          <w:szCs w:val="24"/>
          <w:highlight w:val="yellow"/>
        </w:rPr>
        <w:t xml:space="preserve">Inspection </w:t>
      </w:r>
      <w:r w:rsidRPr="000661C1">
        <w:rPr>
          <w:szCs w:val="24"/>
          <w:highlight w:val="yellow"/>
        </w:rPr>
        <w:t>Ports on the Tank</w:t>
      </w:r>
      <w:r>
        <w:rPr>
          <w:szCs w:val="24"/>
          <w:highlight w:val="yellow"/>
        </w:rPr>
        <w:t xml:space="preserve"> (for OBSERVATION purposes ONLY)</w:t>
      </w:r>
    </w:p>
    <w:p w14:paraId="3C20666E" w14:textId="77777777" w:rsidR="00F1780F" w:rsidRPr="000661C1" w:rsidRDefault="00F1780F" w:rsidP="00BC70CF">
      <w:pPr>
        <w:numPr>
          <w:ilvl w:val="2"/>
          <w:numId w:val="4"/>
        </w:numPr>
        <w:rPr>
          <w:szCs w:val="24"/>
          <w:highlight w:val="yellow"/>
        </w:rPr>
      </w:pPr>
      <w:r w:rsidRPr="000661C1">
        <w:rPr>
          <w:szCs w:val="24"/>
          <w:highlight w:val="yellow"/>
        </w:rPr>
        <w:t>Locating</w:t>
      </w:r>
    </w:p>
    <w:p w14:paraId="42066B4B" w14:textId="77777777" w:rsidR="00D61D66" w:rsidRPr="000661C1" w:rsidRDefault="00D61D66" w:rsidP="00BC70CF">
      <w:pPr>
        <w:numPr>
          <w:ilvl w:val="2"/>
          <w:numId w:val="4"/>
        </w:numPr>
        <w:rPr>
          <w:szCs w:val="24"/>
          <w:highlight w:val="yellow"/>
        </w:rPr>
      </w:pPr>
      <w:r w:rsidRPr="000661C1">
        <w:rPr>
          <w:szCs w:val="24"/>
          <w:highlight w:val="yellow"/>
        </w:rPr>
        <w:t>Check for damage</w:t>
      </w:r>
    </w:p>
    <w:p w14:paraId="0B4EF437" w14:textId="77777777" w:rsidR="00F1780F" w:rsidRPr="000661C1" w:rsidRDefault="00F1780F" w:rsidP="00BC70CF">
      <w:pPr>
        <w:numPr>
          <w:ilvl w:val="2"/>
          <w:numId w:val="4"/>
        </w:numPr>
        <w:rPr>
          <w:szCs w:val="24"/>
          <w:highlight w:val="yellow"/>
        </w:rPr>
      </w:pPr>
      <w:r w:rsidRPr="000661C1">
        <w:rPr>
          <w:szCs w:val="24"/>
          <w:highlight w:val="yellow"/>
        </w:rPr>
        <w:t>Cap/Cleanout</w:t>
      </w:r>
    </w:p>
    <w:p w14:paraId="6EFB9EE5" w14:textId="77777777" w:rsidR="00D61D66" w:rsidRPr="000661C1" w:rsidRDefault="00F1780F" w:rsidP="00BC70CF">
      <w:pPr>
        <w:numPr>
          <w:ilvl w:val="2"/>
          <w:numId w:val="4"/>
        </w:numPr>
        <w:rPr>
          <w:szCs w:val="24"/>
          <w:highlight w:val="yellow"/>
        </w:rPr>
      </w:pPr>
      <w:r w:rsidRPr="000661C1">
        <w:rPr>
          <w:szCs w:val="24"/>
          <w:highlight w:val="yellow"/>
        </w:rPr>
        <w:t xml:space="preserve"> (replace more like a repair)</w:t>
      </w:r>
    </w:p>
    <w:p w14:paraId="460BAAE1" w14:textId="77777777"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Checking Tank Operation</w:t>
      </w:r>
    </w:p>
    <w:p w14:paraId="48A764F6" w14:textId="77777777" w:rsidR="008F1BD2" w:rsidRDefault="008F1BD2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Identify all comparts</w:t>
      </w:r>
    </w:p>
    <w:p w14:paraId="58D9086F" w14:textId="77777777" w:rsidR="008F1BD2" w:rsidRDefault="008F1BD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How many</w:t>
      </w:r>
    </w:p>
    <w:p w14:paraId="192566B7" w14:textId="77777777" w:rsidR="008F1BD2" w:rsidRPr="008F1BD2" w:rsidRDefault="008F1BD2" w:rsidP="000661C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Condition</w:t>
      </w:r>
    </w:p>
    <w:p w14:paraId="4AE22C88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Checking liquid levels</w:t>
      </w:r>
    </w:p>
    <w:p w14:paraId="61D34422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Low level and high levels (surging)</w:t>
      </w:r>
    </w:p>
    <w:p w14:paraId="00E9A752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</w:p>
    <w:p w14:paraId="1EC49589" w14:textId="77777777"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commentRangeStart w:id="1"/>
      <w:r w:rsidRPr="00BC70CF">
        <w:rPr>
          <w:szCs w:val="24"/>
        </w:rPr>
        <w:t xml:space="preserve">observation of liquid level below </w:t>
      </w:r>
      <w:r w:rsidR="008F1BD2">
        <w:rPr>
          <w:szCs w:val="24"/>
        </w:rPr>
        <w:t>flow line/air-water interface</w:t>
      </w:r>
      <w:r w:rsidRPr="00BC70CF">
        <w:rPr>
          <w:szCs w:val="24"/>
        </w:rPr>
        <w:t xml:space="preserve"> of </w:t>
      </w:r>
      <w:r w:rsidR="008F1BD2">
        <w:rPr>
          <w:szCs w:val="24"/>
        </w:rPr>
        <w:t xml:space="preserve">inlet and </w:t>
      </w:r>
      <w:r w:rsidRPr="00BC70CF">
        <w:rPr>
          <w:szCs w:val="24"/>
        </w:rPr>
        <w:t>outletobservation of liquid level above air space, into riser, or surfacing</w:t>
      </w:r>
      <w:commentRangeEnd w:id="1"/>
      <w:r w:rsidR="008F1BD2">
        <w:rPr>
          <w:rStyle w:val="CommentReference"/>
        </w:rPr>
        <w:commentReference w:id="1"/>
      </w:r>
    </w:p>
    <w:p w14:paraId="76A96AB4" w14:textId="77777777" w:rsidR="000F3DBC" w:rsidRPr="00BC70CF" w:rsidRDefault="006C416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 xml:space="preserve">Significance </w:t>
      </w:r>
    </w:p>
    <w:p w14:paraId="5C6F8119" w14:textId="77777777"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low level indicates crack</w:t>
      </w:r>
      <w:r w:rsidR="008F1BD2">
        <w:rPr>
          <w:szCs w:val="24"/>
        </w:rPr>
        <w:t>s, leakage</w:t>
      </w:r>
    </w:p>
    <w:p w14:paraId="3CB88E80" w14:textId="77777777"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high levels indicate:</w:t>
      </w:r>
    </w:p>
    <w:p w14:paraId="0F3F85FE" w14:textId="77777777" w:rsidR="006A320B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high peak instantaneous flow</w:t>
      </w:r>
    </w:p>
    <w:p w14:paraId="13040B50" w14:textId="77777777" w:rsidR="008F1BD2" w:rsidRDefault="008F1BD2" w:rsidP="00BC70CF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leaking fixture</w:t>
      </w:r>
    </w:p>
    <w:p w14:paraId="1D32ABB8" w14:textId="77777777" w:rsidR="008F1BD2" w:rsidRPr="00BC70CF" w:rsidRDefault="008F1BD2" w:rsidP="00BC70CF">
      <w:pPr>
        <w:numPr>
          <w:ilvl w:val="6"/>
          <w:numId w:val="4"/>
        </w:numPr>
        <w:rPr>
          <w:szCs w:val="24"/>
        </w:rPr>
      </w:pPr>
      <w:r>
        <w:rPr>
          <w:szCs w:val="24"/>
        </w:rPr>
        <w:t>hydraulic overload (undersized system)</w:t>
      </w:r>
    </w:p>
    <w:p w14:paraId="3BF27967" w14:textId="77777777"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 xml:space="preserve">blocked outlet baffle </w:t>
      </w:r>
    </w:p>
    <w:p w14:paraId="602829CD" w14:textId="77777777"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baffle no longer in place</w:t>
      </w:r>
    </w:p>
    <w:p w14:paraId="7FD87EF3" w14:textId="77777777"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scum levels too thick</w:t>
      </w:r>
    </w:p>
    <w:p w14:paraId="2F8B3C8B" w14:textId="77777777"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blocked supply pipe (solids, grease, frozen)</w:t>
      </w:r>
    </w:p>
    <w:p w14:paraId="0B9E7B8A" w14:textId="77777777" w:rsidR="006A320B" w:rsidRPr="00BC70CF" w:rsidRDefault="006A320B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</w:p>
    <w:p w14:paraId="59F604D8" w14:textId="77777777" w:rsidR="006A320B" w:rsidRPr="00BC70CF" w:rsidRDefault="006A320B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remedy</w:t>
      </w:r>
    </w:p>
    <w:p w14:paraId="4E24B6A6" w14:textId="77777777"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supply pipe sloped in wrong direction</w:t>
      </w:r>
    </w:p>
    <w:p w14:paraId="717FD285" w14:textId="77777777" w:rsidR="006A320B" w:rsidRPr="00BC70CF" w:rsidRDefault="006A320B" w:rsidP="00BC70CF">
      <w:pPr>
        <w:numPr>
          <w:ilvl w:val="6"/>
          <w:numId w:val="4"/>
        </w:numPr>
        <w:tabs>
          <w:tab w:val="clear" w:pos="2520"/>
          <w:tab w:val="num" w:pos="2610"/>
        </w:tabs>
        <w:rPr>
          <w:szCs w:val="24"/>
        </w:rPr>
      </w:pPr>
      <w:r w:rsidRPr="00BC70CF">
        <w:rPr>
          <w:szCs w:val="24"/>
        </w:rPr>
        <w:t>tank installed backwards</w:t>
      </w:r>
    </w:p>
    <w:p w14:paraId="4FBC3ED0" w14:textId="77777777" w:rsidR="006A320B" w:rsidRPr="00BC70CF" w:rsidRDefault="006A320B" w:rsidP="00BC70CF">
      <w:pPr>
        <w:numPr>
          <w:ilvl w:val="6"/>
          <w:numId w:val="4"/>
        </w:numPr>
        <w:tabs>
          <w:tab w:val="clear" w:pos="2520"/>
          <w:tab w:val="num" w:pos="2700"/>
        </w:tabs>
        <w:ind w:left="2610" w:hanging="450"/>
        <w:rPr>
          <w:szCs w:val="24"/>
        </w:rPr>
      </w:pPr>
      <w:r w:rsidRPr="00BC70CF">
        <w:rPr>
          <w:szCs w:val="24"/>
        </w:rPr>
        <w:t>tank not level (outlet higher than inlet)</w:t>
      </w:r>
    </w:p>
    <w:p w14:paraId="03C28D34" w14:textId="77777777" w:rsidR="006A320B" w:rsidRPr="00BC70CF" w:rsidRDefault="00163F57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pump not operating</w:t>
      </w:r>
    </w:p>
    <w:p w14:paraId="59AFBCFC" w14:textId="77777777" w:rsidR="00163F57" w:rsidRPr="00BC70CF" w:rsidRDefault="00163F57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drainfield ponded and draining back to tank</w:t>
      </w:r>
    </w:p>
    <w:p w14:paraId="45F1F91F" w14:textId="77777777" w:rsidR="00257A7E" w:rsidRPr="00BC70CF" w:rsidRDefault="00257A7E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check liquid levels in inspection pipes</w:t>
      </w:r>
    </w:p>
    <w:p w14:paraId="6EEEF17A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214C8" w:rsidRPr="00BC70CF">
        <w:rPr>
          <w:szCs w:val="24"/>
        </w:rPr>
        <w:t>Stratification</w:t>
      </w:r>
    </w:p>
    <w:p w14:paraId="5FB2BFA4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Identification methods</w:t>
      </w:r>
    </w:p>
    <w:p w14:paraId="676EED30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Sludge judge </w:t>
      </w:r>
    </w:p>
    <w:p w14:paraId="258E38E2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Stick w/towel and stick with foot</w:t>
      </w:r>
    </w:p>
    <w:p w14:paraId="5C2905E6" w14:textId="77777777" w:rsidR="000214C8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visual evidence of scum layer</w:t>
      </w:r>
    </w:p>
    <w:p w14:paraId="2CD4338E" w14:textId="77777777" w:rsidR="000214C8" w:rsidRPr="00BC70CF" w:rsidRDefault="00DF25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  <w:r w:rsidR="000214C8" w:rsidRPr="00BC70CF">
        <w:rPr>
          <w:szCs w:val="24"/>
        </w:rPr>
        <w:t xml:space="preserve"> of toxic substances (odor, color, told of discharge, factory process water connected to plumbing etc…) </w:t>
      </w:r>
    </w:p>
    <w:p w14:paraId="63CA90BF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lastRenderedPageBreak/>
        <w:t xml:space="preserve">Significance </w:t>
      </w:r>
      <w:r w:rsidR="000214C8" w:rsidRPr="00BC70CF">
        <w:rPr>
          <w:szCs w:val="24"/>
        </w:rPr>
        <w:t>of no stratification</w:t>
      </w:r>
    </w:p>
    <w:p w14:paraId="6D1FD822" w14:textId="77777777" w:rsidR="008B2345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toxic substances</w:t>
      </w:r>
    </w:p>
    <w:p w14:paraId="79B38E01" w14:textId="77777777"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recently pumped</w:t>
      </w:r>
    </w:p>
    <w:p w14:paraId="785BADBA" w14:textId="77777777"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medicine</w:t>
      </w:r>
    </w:p>
    <w:p w14:paraId="7024B207" w14:textId="77777777"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leaks</w:t>
      </w:r>
    </w:p>
    <w:p w14:paraId="4ACEA151" w14:textId="77777777" w:rsidR="008B2345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</w:t>
      </w:r>
      <w:r w:rsidR="008B2345" w:rsidRPr="00BC70CF">
        <w:rPr>
          <w:szCs w:val="24"/>
        </w:rPr>
        <w:t>eak flow flushing</w:t>
      </w:r>
    </w:p>
    <w:p w14:paraId="740F741E" w14:textId="77777777" w:rsidR="008B2345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no baffles</w:t>
      </w:r>
    </w:p>
    <w:p w14:paraId="0FE69EFC" w14:textId="77777777" w:rsidR="000F3DBC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hot water discharge</w:t>
      </w:r>
    </w:p>
    <w:p w14:paraId="1D6DD53C" w14:textId="77777777" w:rsidR="00213772" w:rsidRDefault="0021377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water softeners</w:t>
      </w:r>
    </w:p>
    <w:p w14:paraId="199A0E4E" w14:textId="77777777" w:rsidR="00213772" w:rsidRDefault="0021377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fabric softeners</w:t>
      </w:r>
    </w:p>
    <w:p w14:paraId="46237FF5" w14:textId="77777777" w:rsidR="00213772" w:rsidRDefault="0021377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enzymes</w:t>
      </w:r>
    </w:p>
    <w:p w14:paraId="5AF0A7A1" w14:textId="77777777" w:rsidR="00213772" w:rsidRDefault="0021377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bath salts</w:t>
      </w:r>
    </w:p>
    <w:p w14:paraId="5D5BAC38" w14:textId="77777777" w:rsidR="00213772" w:rsidRPr="00BC70CF" w:rsidRDefault="00213772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paint</w:t>
      </w:r>
    </w:p>
    <w:p w14:paraId="20EACD4B" w14:textId="77777777" w:rsidR="005E242F" w:rsidRPr="00BC70CF" w:rsidRDefault="000214C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Toxic</w:t>
      </w:r>
      <w:r w:rsidR="008B2345" w:rsidRPr="00BC70CF">
        <w:rPr>
          <w:szCs w:val="24"/>
        </w:rPr>
        <w:t>/Hazardous</w:t>
      </w:r>
      <w:r w:rsidR="00E014B5" w:rsidRPr="00BC70CF">
        <w:rPr>
          <w:szCs w:val="24"/>
        </w:rPr>
        <w:t xml:space="preserve"> W</w:t>
      </w:r>
      <w:r w:rsidR="000F3DBC" w:rsidRPr="00BC70CF">
        <w:rPr>
          <w:szCs w:val="24"/>
        </w:rPr>
        <w:t xml:space="preserve">aste </w:t>
      </w:r>
      <w:r w:rsidR="008B2345" w:rsidRPr="00BC70CF">
        <w:rPr>
          <w:szCs w:val="24"/>
        </w:rPr>
        <w:t>Response</w:t>
      </w:r>
    </w:p>
    <w:p w14:paraId="6AD26DC4" w14:textId="77777777" w:rsidR="005E242F" w:rsidRPr="00BC70CF" w:rsidRDefault="005E242F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F3DBC" w:rsidRPr="00BC70CF">
        <w:rPr>
          <w:szCs w:val="24"/>
        </w:rPr>
        <w:t>Baffles</w:t>
      </w:r>
    </w:p>
    <w:p w14:paraId="25C9E8E6" w14:textId="77777777" w:rsidR="008408C6" w:rsidRDefault="008408C6" w:rsidP="00BC70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Identifying </w:t>
      </w:r>
      <w:r w:rsidR="00904C62">
        <w:rPr>
          <w:szCs w:val="24"/>
        </w:rPr>
        <w:t xml:space="preserve">and Assessing/Evaluating </w:t>
      </w:r>
      <w:r>
        <w:rPr>
          <w:szCs w:val="24"/>
        </w:rPr>
        <w:t>Baffles</w:t>
      </w:r>
    </w:p>
    <w:p w14:paraId="4DF87A39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Inlet</w:t>
      </w:r>
    </w:p>
    <w:p w14:paraId="5075BF2A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Outlet</w:t>
      </w:r>
    </w:p>
    <w:p w14:paraId="50337BA8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Interior</w:t>
      </w:r>
    </w:p>
    <w:p w14:paraId="621BCE38" w14:textId="77777777" w:rsidR="008408C6" w:rsidRDefault="008408C6" w:rsidP="008408C6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Construction Types</w:t>
      </w:r>
    </w:p>
    <w:p w14:paraId="5FC333A7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Concrete</w:t>
      </w:r>
    </w:p>
    <w:p w14:paraId="5EA16A6D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Plastic</w:t>
      </w:r>
    </w:p>
    <w:p w14:paraId="717CD2DA" w14:textId="77777777" w:rsid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Wood</w:t>
      </w:r>
    </w:p>
    <w:p w14:paraId="5CB1EDAE" w14:textId="77777777" w:rsidR="008408C6" w:rsidRPr="008408C6" w:rsidRDefault="008408C6" w:rsidP="000661C1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Other</w:t>
      </w:r>
    </w:p>
    <w:p w14:paraId="30F8090C" w14:textId="77777777" w:rsidR="000F3DBC" w:rsidRPr="00BC70CF" w:rsidRDefault="005E242F" w:rsidP="008408C6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Observation </w:t>
      </w:r>
      <w:r w:rsidR="000F3DBC" w:rsidRPr="00BC70CF">
        <w:rPr>
          <w:szCs w:val="24"/>
        </w:rPr>
        <w:t>Methods</w:t>
      </w:r>
    </w:p>
    <w:p w14:paraId="367FED39" w14:textId="77777777" w:rsidR="00A50851" w:rsidRDefault="00A5085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Mirror</w:t>
      </w:r>
    </w:p>
    <w:p w14:paraId="64BC71B5" w14:textId="77777777" w:rsidR="008408C6" w:rsidRPr="00BC70CF" w:rsidRDefault="008408C6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Camera &amp; </w:t>
      </w:r>
      <w:r w:rsidR="003979B6">
        <w:rPr>
          <w:szCs w:val="24"/>
        </w:rPr>
        <w:t xml:space="preserve">other </w:t>
      </w:r>
      <w:r>
        <w:rPr>
          <w:szCs w:val="24"/>
        </w:rPr>
        <w:t>technology</w:t>
      </w:r>
    </w:p>
    <w:p w14:paraId="2C6309F7" w14:textId="77777777" w:rsidR="00A50851" w:rsidRPr="00BC70CF" w:rsidRDefault="005E242F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manhole cover removal </w:t>
      </w:r>
    </w:p>
    <w:p w14:paraId="6E822112" w14:textId="77777777" w:rsidR="005E242F" w:rsidRPr="00BC70CF" w:rsidRDefault="005E242F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inspection pipe observation</w:t>
      </w:r>
    </w:p>
    <w:p w14:paraId="113B8F4D" w14:textId="77777777" w:rsidR="000F3DBC" w:rsidRPr="00BC70CF" w:rsidRDefault="005E242F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Significance</w:t>
      </w:r>
      <w:r w:rsidR="00FD31C9" w:rsidRPr="00BC70CF">
        <w:rPr>
          <w:szCs w:val="24"/>
        </w:rPr>
        <w:t xml:space="preserve"> of No Baffles</w:t>
      </w:r>
    </w:p>
    <w:p w14:paraId="34F535D8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Regu</w:t>
      </w:r>
      <w:r w:rsidR="00A50851" w:rsidRPr="00BC70CF">
        <w:rPr>
          <w:szCs w:val="24"/>
        </w:rPr>
        <w:t>latory</w:t>
      </w:r>
    </w:p>
    <w:p w14:paraId="3E1F7423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Operation</w:t>
      </w:r>
    </w:p>
    <w:p w14:paraId="57B7464B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Repair</w:t>
      </w:r>
      <w:r w:rsidR="00FD31C9" w:rsidRPr="00BC70CF">
        <w:rPr>
          <w:szCs w:val="24"/>
        </w:rPr>
        <w:t xml:space="preserve"> Baffles</w:t>
      </w:r>
    </w:p>
    <w:p w14:paraId="2D109472" w14:textId="77777777" w:rsidR="00FD31C9" w:rsidRPr="00BC70CF" w:rsidRDefault="00FD31C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Pumper authorized to repair baffle </w:t>
      </w:r>
      <w:r w:rsidR="008408C6">
        <w:rPr>
          <w:szCs w:val="24"/>
        </w:rPr>
        <w:t>–</w:t>
      </w:r>
      <w:r w:rsidRPr="00BC70CF">
        <w:rPr>
          <w:szCs w:val="24"/>
        </w:rPr>
        <w:t xml:space="preserve"> </w:t>
      </w:r>
      <w:r w:rsidR="008408C6">
        <w:rPr>
          <w:szCs w:val="24"/>
        </w:rPr>
        <w:t xml:space="preserve">current: recommend; future: </w:t>
      </w:r>
      <w:r w:rsidR="001119FF">
        <w:rPr>
          <w:szCs w:val="24"/>
        </w:rPr>
        <w:t>requirement</w:t>
      </w:r>
      <w:r w:rsidR="008408C6">
        <w:rPr>
          <w:szCs w:val="24"/>
        </w:rPr>
        <w:t xml:space="preserve"> to repair</w:t>
      </w:r>
      <w:r w:rsidR="000F3DBC" w:rsidRPr="00BC70CF">
        <w:rPr>
          <w:szCs w:val="24"/>
        </w:rPr>
        <w:tab/>
        <w:t xml:space="preserve"> </w:t>
      </w:r>
    </w:p>
    <w:p w14:paraId="701BB426" w14:textId="77777777" w:rsidR="000F3DBC" w:rsidRPr="00BC70CF" w:rsidRDefault="00FD31C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Permit requirements – Dependant on local ordinance</w:t>
      </w:r>
    </w:p>
    <w:p w14:paraId="71DB14BB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Methods</w:t>
      </w:r>
      <w:r w:rsidR="00FD31C9" w:rsidRPr="00BC70CF">
        <w:rPr>
          <w:szCs w:val="24"/>
        </w:rPr>
        <w:t xml:space="preserve"> of Repairing Baffles</w:t>
      </w:r>
      <w:r w:rsidR="00BA501E" w:rsidRPr="00BC70CF">
        <w:rPr>
          <w:szCs w:val="24"/>
        </w:rPr>
        <w:t xml:space="preserve"> </w:t>
      </w:r>
    </w:p>
    <w:p w14:paraId="7CB73EBE" w14:textId="77777777" w:rsidR="000F3DBC" w:rsidRPr="00BC70CF" w:rsidRDefault="00171BE5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Safety</w:t>
      </w:r>
    </w:p>
    <w:p w14:paraId="1CEF061F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Electrical</w:t>
      </w:r>
      <w:r w:rsidR="00171BE5" w:rsidRPr="00BC70CF">
        <w:rPr>
          <w:szCs w:val="24"/>
        </w:rPr>
        <w:t xml:space="preserve"> </w:t>
      </w:r>
    </w:p>
    <w:p w14:paraId="18CA99EC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14:paraId="2F7FB13A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50BEC447" w14:textId="77777777" w:rsidR="0024053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Pathogens</w:t>
      </w:r>
    </w:p>
    <w:p w14:paraId="417CB933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14:paraId="68D9B876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03866608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Gases</w:t>
      </w:r>
      <w:r w:rsidR="0024053C" w:rsidRPr="00BC70CF">
        <w:rPr>
          <w:szCs w:val="24"/>
        </w:rPr>
        <w:t xml:space="preserve"> </w:t>
      </w:r>
    </w:p>
    <w:p w14:paraId="5604E83E" w14:textId="77777777"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Poisonous</w:t>
      </w:r>
    </w:p>
    <w:p w14:paraId="154E7A3A" w14:textId="77777777"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lastRenderedPageBreak/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14:paraId="7EB3C587" w14:textId="77777777"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51ADD0AA" w14:textId="77777777"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Explosive</w:t>
      </w:r>
    </w:p>
    <w:p w14:paraId="142AF715" w14:textId="77777777"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14:paraId="4F5594A1" w14:textId="77777777"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2133C094" w14:textId="77777777" w:rsidR="00EB3267" w:rsidRPr="00BC70CF" w:rsidRDefault="00EB3267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Confined Space Entry</w:t>
      </w:r>
    </w:p>
    <w:p w14:paraId="596FAA4E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Needles</w:t>
      </w:r>
    </w:p>
    <w:p w14:paraId="2BE5698C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14:paraId="1B0EF954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287FBA59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Chemicals</w:t>
      </w:r>
    </w:p>
    <w:p w14:paraId="471CAFF7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14:paraId="32976315" w14:textId="77777777"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14:paraId="74C0F9FD" w14:textId="77777777" w:rsidR="000F3DBC" w:rsidRPr="00BC70CF" w:rsidRDefault="003E0CF7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Removal</w:t>
      </w:r>
      <w:r w:rsidRPr="00BC70CF">
        <w:rPr>
          <w:szCs w:val="24"/>
        </w:rPr>
        <w:t xml:space="preserve"> of Material</w:t>
      </w:r>
    </w:p>
    <w:p w14:paraId="2A434530" w14:textId="77777777"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Equipment </w:t>
      </w:r>
    </w:p>
    <w:p w14:paraId="71C21A07" w14:textId="77777777"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Truck</w:t>
      </w:r>
    </w:p>
    <w:p w14:paraId="3E6D6558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Suction/Lift Requirements</w:t>
      </w:r>
      <w:r w:rsidR="003E0CF7" w:rsidRPr="00BC70CF">
        <w:rPr>
          <w:szCs w:val="24"/>
        </w:rPr>
        <w:t xml:space="preserve"> </w:t>
      </w:r>
    </w:p>
    <w:p w14:paraId="05D5C2E7" w14:textId="77777777" w:rsidR="003E0CF7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Backwash capabilities</w:t>
      </w:r>
    </w:p>
    <w:p w14:paraId="74A2DAE7" w14:textId="77777777" w:rsidR="006203F8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Lift/Distance capabil</w:t>
      </w:r>
      <w:r w:rsidR="004A4DE4">
        <w:rPr>
          <w:szCs w:val="24"/>
        </w:rPr>
        <w:t>i</w:t>
      </w:r>
      <w:r w:rsidRPr="00BC70CF">
        <w:rPr>
          <w:szCs w:val="24"/>
        </w:rPr>
        <w:t>ties</w:t>
      </w:r>
    </w:p>
    <w:p w14:paraId="26B4B898" w14:textId="77777777"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commentRangeStart w:id="2"/>
      <w:r w:rsidRPr="00BC70CF">
        <w:rPr>
          <w:szCs w:val="24"/>
        </w:rPr>
        <w:t>Axle We</w:t>
      </w:r>
      <w:r w:rsidR="006203F8" w:rsidRPr="00BC70CF">
        <w:rPr>
          <w:szCs w:val="24"/>
        </w:rPr>
        <w:t>ight/Road Restrictions</w:t>
      </w:r>
    </w:p>
    <w:p w14:paraId="7E1A6F9D" w14:textId="77777777" w:rsidR="006203F8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What are road restrictions/why are they placed?</w:t>
      </w:r>
    </w:p>
    <w:p w14:paraId="5738D66A" w14:textId="77777777"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What roads are affected (state, county, township, city streets)</w:t>
      </w:r>
    </w:p>
    <w:p w14:paraId="3A868E6E" w14:textId="77777777"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What are the typical limits</w:t>
      </w:r>
    </w:p>
    <w:p w14:paraId="5712D758" w14:textId="77777777"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Dates typically imposed</w:t>
      </w:r>
    </w:p>
    <w:p w14:paraId="08DC2C74" w14:textId="77777777"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How to calculate with the truck</w:t>
      </w:r>
      <w:commentRangeEnd w:id="2"/>
      <w:r w:rsidR="00904C62">
        <w:rPr>
          <w:rStyle w:val="CommentReference"/>
        </w:rPr>
        <w:commentReference w:id="2"/>
      </w:r>
    </w:p>
    <w:p w14:paraId="01A21DAF" w14:textId="77777777" w:rsidR="006203F8" w:rsidRPr="00BC70CF" w:rsidRDefault="006203F8" w:rsidP="000661C1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</w:p>
    <w:p w14:paraId="43597740" w14:textId="77777777" w:rsidR="000F3DBC" w:rsidRPr="00BC70CF" w:rsidRDefault="00DF2588" w:rsidP="000661C1">
      <w:pPr>
        <w:numPr>
          <w:ilvl w:val="2"/>
          <w:numId w:val="5"/>
        </w:numPr>
        <w:rPr>
          <w:szCs w:val="24"/>
        </w:rPr>
      </w:pPr>
      <w:r w:rsidRPr="00BC70CF">
        <w:rPr>
          <w:szCs w:val="24"/>
        </w:rPr>
        <w:t>Back flush</w:t>
      </w:r>
      <w:r w:rsidR="000F3DBC" w:rsidRPr="00BC70CF">
        <w:rPr>
          <w:szCs w:val="24"/>
        </w:rPr>
        <w:t>/Compete Removal</w:t>
      </w:r>
    </w:p>
    <w:p w14:paraId="5A40A053" w14:textId="77777777" w:rsidR="000F3DBC" w:rsidRPr="00BC70CF" w:rsidRDefault="000F3DBC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Significance</w:t>
      </w:r>
    </w:p>
    <w:p w14:paraId="7C537FCB" w14:textId="77777777" w:rsidR="000F3DBC" w:rsidRPr="00BC70CF" w:rsidRDefault="000F3DBC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Methods</w:t>
      </w:r>
    </w:p>
    <w:p w14:paraId="2A5A8150" w14:textId="77777777" w:rsidR="000F3DBC" w:rsidRPr="00BC70CF" w:rsidRDefault="000F3DBC" w:rsidP="000661C1">
      <w:pPr>
        <w:numPr>
          <w:ilvl w:val="2"/>
          <w:numId w:val="5"/>
        </w:numPr>
        <w:rPr>
          <w:szCs w:val="24"/>
        </w:rPr>
      </w:pPr>
      <w:r w:rsidRPr="00BC70CF">
        <w:rPr>
          <w:szCs w:val="24"/>
        </w:rPr>
        <w:t>Post Cleaning</w:t>
      </w:r>
    </w:p>
    <w:p w14:paraId="6D1FA98F" w14:textId="77777777" w:rsidR="000F3DBC" w:rsidRPr="00BC70CF" w:rsidRDefault="000F3DBC" w:rsidP="000661C1">
      <w:pPr>
        <w:numPr>
          <w:ilvl w:val="3"/>
          <w:numId w:val="5"/>
        </w:numPr>
        <w:tabs>
          <w:tab w:val="left" w:pos="990"/>
          <w:tab w:val="left" w:pos="1800"/>
        </w:tabs>
        <w:rPr>
          <w:szCs w:val="24"/>
        </w:rPr>
      </w:pPr>
      <w:r w:rsidRPr="00BC70CF">
        <w:rPr>
          <w:szCs w:val="24"/>
        </w:rPr>
        <w:t>D</w:t>
      </w:r>
      <w:r w:rsidR="005E4597" w:rsidRPr="00BC70CF">
        <w:rPr>
          <w:szCs w:val="24"/>
        </w:rPr>
        <w:t>o not d</w:t>
      </w:r>
      <w:r w:rsidRPr="00BC70CF">
        <w:rPr>
          <w:szCs w:val="24"/>
        </w:rPr>
        <w:t>isinfect tank</w:t>
      </w:r>
    </w:p>
    <w:p w14:paraId="72B8C86F" w14:textId="77777777" w:rsidR="000F3DBC" w:rsidRDefault="008A358D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>Do not add s</w:t>
      </w:r>
      <w:r w:rsidR="000F3DBC" w:rsidRPr="00BC70CF">
        <w:rPr>
          <w:szCs w:val="24"/>
        </w:rPr>
        <w:t>tarters</w:t>
      </w:r>
    </w:p>
    <w:p w14:paraId="35EE4356" w14:textId="77777777" w:rsidR="00904C62" w:rsidRPr="00BC70CF" w:rsidRDefault="00904C62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>Manufacturer’s recommendations</w:t>
      </w:r>
    </w:p>
    <w:p w14:paraId="1099FB35" w14:textId="77777777" w:rsidR="005E4597" w:rsidRPr="00BC70CF" w:rsidRDefault="005E4597" w:rsidP="000661C1">
      <w:pPr>
        <w:numPr>
          <w:ilvl w:val="2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 xml:space="preserve">Dewatering and return </w:t>
      </w:r>
      <w:r w:rsidR="008A358D">
        <w:rPr>
          <w:szCs w:val="24"/>
        </w:rPr>
        <w:t xml:space="preserve">filtered liquid </w:t>
      </w:r>
      <w:r w:rsidRPr="00BC70CF">
        <w:rPr>
          <w:szCs w:val="24"/>
        </w:rPr>
        <w:t>to tank</w:t>
      </w:r>
      <w:r w:rsidR="00904C62">
        <w:rPr>
          <w:szCs w:val="24"/>
        </w:rPr>
        <w:t xml:space="preserve"> (requires special equipment)</w:t>
      </w:r>
    </w:p>
    <w:p w14:paraId="7E46E63C" w14:textId="77777777" w:rsidR="00B55BA0" w:rsidRPr="00BC70CF" w:rsidRDefault="00B55BA0" w:rsidP="00B55BA0">
      <w:pPr>
        <w:numPr>
          <w:ilvl w:val="2"/>
          <w:numId w:val="5"/>
        </w:numPr>
        <w:rPr>
          <w:szCs w:val="24"/>
        </w:rPr>
      </w:pPr>
      <w:r w:rsidRPr="00BC70CF">
        <w:rPr>
          <w:szCs w:val="24"/>
        </w:rPr>
        <w:t>Additives</w:t>
      </w:r>
    </w:p>
    <w:p w14:paraId="00FB7EAB" w14:textId="77777777" w:rsidR="005E4597" w:rsidRDefault="005E4597" w:rsidP="000661C1">
      <w:pPr>
        <w:numPr>
          <w:ilvl w:val="2"/>
          <w:numId w:val="5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Spills</w:t>
      </w:r>
    </w:p>
    <w:p w14:paraId="4B3704C4" w14:textId="77777777" w:rsidR="00740EB8" w:rsidRPr="00BC70CF" w:rsidRDefault="00740EB8" w:rsidP="000661C1">
      <w:pPr>
        <w:numPr>
          <w:ilvl w:val="3"/>
          <w:numId w:val="5"/>
        </w:numPr>
        <w:tabs>
          <w:tab w:val="left" w:pos="990"/>
        </w:tabs>
        <w:rPr>
          <w:szCs w:val="24"/>
        </w:rPr>
      </w:pPr>
      <w:r>
        <w:rPr>
          <w:szCs w:val="24"/>
        </w:rPr>
        <w:t>Reporting requirements</w:t>
      </w:r>
    </w:p>
    <w:p w14:paraId="18BEB836" w14:textId="77777777" w:rsidR="000F3DBC" w:rsidRPr="00BC70CF" w:rsidRDefault="00BA501E" w:rsidP="000661C1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Dosing Chamber </w:t>
      </w:r>
    </w:p>
    <w:p w14:paraId="67ADA8DC" w14:textId="77777777" w:rsidR="000F3DBC" w:rsidRPr="00BC70CF" w:rsidRDefault="00B55BA0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Tools Required</w:t>
      </w:r>
    </w:p>
    <w:p w14:paraId="0C33F770" w14:textId="77777777" w:rsidR="000F3DBC" w:rsidRPr="00BC70CF" w:rsidRDefault="00B55BA0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Manufacturer’s recommendation</w:t>
      </w:r>
    </w:p>
    <w:p w14:paraId="40A82C4D" w14:textId="77777777" w:rsidR="000F3DBC" w:rsidRPr="00BC70CF" w:rsidRDefault="000F3DBC" w:rsidP="000661C1">
      <w:pPr>
        <w:numPr>
          <w:ilvl w:val="2"/>
          <w:numId w:val="6"/>
        </w:numPr>
        <w:rPr>
          <w:szCs w:val="24"/>
        </w:rPr>
      </w:pPr>
    </w:p>
    <w:p w14:paraId="0EB84AAF" w14:textId="77777777" w:rsidR="00B55BA0" w:rsidRDefault="00B55BA0" w:rsidP="000661C1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Other pumping situations</w:t>
      </w:r>
    </w:p>
    <w:p w14:paraId="4F15E4B4" w14:textId="77777777" w:rsidR="00B55BA0" w:rsidRPr="00BC70CF" w:rsidRDefault="00B55BA0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Grease traps</w:t>
      </w:r>
    </w:p>
    <w:p w14:paraId="15F3B206" w14:textId="77777777" w:rsidR="003C5C02" w:rsidRDefault="00BC70CF" w:rsidP="000661C1">
      <w:pPr>
        <w:numPr>
          <w:ilvl w:val="2"/>
          <w:numId w:val="6"/>
        </w:numPr>
        <w:rPr>
          <w:szCs w:val="24"/>
        </w:rPr>
      </w:pPr>
      <w:r>
        <w:rPr>
          <w:szCs w:val="24"/>
        </w:rPr>
        <w:t>P</w:t>
      </w:r>
      <w:r w:rsidR="003C5C02" w:rsidRPr="00BC70CF">
        <w:rPr>
          <w:szCs w:val="24"/>
        </w:rPr>
        <w:t>umping requirements</w:t>
      </w:r>
    </w:p>
    <w:p w14:paraId="4101417C" w14:textId="77777777" w:rsidR="00EC6DC7" w:rsidRPr="000661C1" w:rsidRDefault="00B55BA0" w:rsidP="000661C1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Disposal requirements</w:t>
      </w:r>
    </w:p>
    <w:sectPr w:rsidR="00EC6DC7" w:rsidRPr="000661C1" w:rsidSect="008758C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. Kitt" w:date="2017-04-25T14:32:00Z" w:initials="DK">
    <w:p w14:paraId="6839F974" w14:textId="77777777" w:rsidR="008A2139" w:rsidRDefault="008A2139">
      <w:pPr>
        <w:pStyle w:val="CommentText"/>
      </w:pPr>
      <w:r>
        <w:rPr>
          <w:rStyle w:val="CommentReference"/>
        </w:rPr>
        <w:annotationRef/>
      </w:r>
      <w:r>
        <w:t>More work to come on these</w:t>
      </w:r>
    </w:p>
  </w:comment>
  <w:comment w:id="2" w:author="Dr. Kitt" w:date="2017-04-25T14:49:00Z" w:initials="DK">
    <w:p w14:paraId="1323B4F4" w14:textId="77777777" w:rsidR="008A2139" w:rsidRDefault="008A2139">
      <w:pPr>
        <w:pStyle w:val="CommentText"/>
      </w:pPr>
      <w:r>
        <w:rPr>
          <w:rStyle w:val="CommentReference"/>
        </w:rPr>
        <w:annotationRef/>
      </w:r>
      <w:r>
        <w:t>Compliance with state department of transportation rules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9F974" w15:done="0"/>
  <w15:commentEx w15:paraId="1323B4F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C557" w14:textId="77777777" w:rsidR="00D50C08" w:rsidRDefault="00D50C08">
      <w:r>
        <w:separator/>
      </w:r>
    </w:p>
  </w:endnote>
  <w:endnote w:type="continuationSeparator" w:id="0">
    <w:p w14:paraId="57FC73B1" w14:textId="77777777" w:rsidR="00D50C08" w:rsidRDefault="00D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5044" w14:textId="77777777" w:rsidR="008A2139" w:rsidRDefault="008A2139" w:rsidP="00875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B1B5E" w14:textId="77777777" w:rsidR="008A2139" w:rsidRDefault="008A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8FCE" w14:textId="7EE7DFF1" w:rsidR="008A2139" w:rsidRPr="008758C4" w:rsidRDefault="008A2139" w:rsidP="008758C4">
    <w:pPr>
      <w:pStyle w:val="Footer"/>
      <w:framePr w:wrap="around" w:vAnchor="text" w:hAnchor="margin" w:xAlign="center" w:y="1"/>
      <w:rPr>
        <w:rStyle w:val="PageNumber"/>
        <w:sz w:val="20"/>
      </w:rPr>
    </w:pPr>
    <w:r w:rsidRPr="008758C4">
      <w:rPr>
        <w:rStyle w:val="PageNumber"/>
        <w:sz w:val="20"/>
      </w:rPr>
      <w:fldChar w:fldCharType="begin"/>
    </w:r>
    <w:r w:rsidRPr="008758C4">
      <w:rPr>
        <w:rStyle w:val="PageNumber"/>
        <w:sz w:val="20"/>
      </w:rPr>
      <w:instrText xml:space="preserve">PAGE  </w:instrText>
    </w:r>
    <w:r w:rsidRPr="008758C4">
      <w:rPr>
        <w:rStyle w:val="PageNumber"/>
        <w:sz w:val="20"/>
      </w:rPr>
      <w:fldChar w:fldCharType="separate"/>
    </w:r>
    <w:r w:rsidR="00830D1B">
      <w:rPr>
        <w:rStyle w:val="PageNumber"/>
        <w:noProof/>
        <w:sz w:val="20"/>
      </w:rPr>
      <w:t>1</w:t>
    </w:r>
    <w:r w:rsidRPr="008758C4">
      <w:rPr>
        <w:rStyle w:val="PageNumber"/>
        <w:sz w:val="20"/>
      </w:rPr>
      <w:fldChar w:fldCharType="end"/>
    </w:r>
  </w:p>
  <w:p w14:paraId="6099CA8B" w14:textId="77777777" w:rsidR="008A2139" w:rsidRDefault="008A2139" w:rsidP="008758C4">
    <w:pPr>
      <w:pStyle w:val="Footer"/>
      <w:jc w:val="right"/>
      <w:rPr>
        <w:sz w:val="16"/>
        <w:szCs w:val="16"/>
      </w:rPr>
    </w:pPr>
    <w:r w:rsidRPr="008758C4">
      <w:rPr>
        <w:sz w:val="16"/>
        <w:szCs w:val="16"/>
      </w:rPr>
      <w:t>Pumper – Need to Know</w:t>
    </w:r>
  </w:p>
  <w:p w14:paraId="06FC2851" w14:textId="77777777" w:rsidR="008A2139" w:rsidRPr="008758C4" w:rsidRDefault="008A2139" w:rsidP="00D534B3">
    <w:pPr>
      <w:pStyle w:val="Footer"/>
      <w:jc w:val="right"/>
    </w:pPr>
    <w:r>
      <w:rPr>
        <w:sz w:val="16"/>
        <w:szCs w:val="16"/>
      </w:rPr>
      <w:t xml:space="preserve">Rev. </w:t>
    </w:r>
    <w:r w:rsidR="000661C1">
      <w:rPr>
        <w:sz w:val="16"/>
        <w:szCs w:val="16"/>
      </w:rPr>
      <w:t>4</w:t>
    </w:r>
    <w:r>
      <w:rPr>
        <w:sz w:val="16"/>
        <w:szCs w:val="16"/>
      </w:rPr>
      <w:t>/2</w:t>
    </w:r>
    <w:r w:rsidR="000661C1">
      <w:rPr>
        <w:sz w:val="16"/>
        <w:szCs w:val="16"/>
      </w:rPr>
      <w:t>5</w:t>
    </w:r>
    <w:r>
      <w:rPr>
        <w:sz w:val="16"/>
        <w:szCs w:val="16"/>
      </w:rPr>
      <w:t>/</w:t>
    </w:r>
    <w:r w:rsidR="000661C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436F" w14:textId="77777777" w:rsidR="00D50C08" w:rsidRDefault="00D50C08">
      <w:r>
        <w:separator/>
      </w:r>
    </w:p>
  </w:footnote>
  <w:footnote w:type="continuationSeparator" w:id="0">
    <w:p w14:paraId="297587D0" w14:textId="77777777" w:rsidR="00D50C08" w:rsidRDefault="00D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9E5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001D01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549C6"/>
    <w:multiLevelType w:val="multilevel"/>
    <w:tmpl w:val="E38C1F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A2F51EB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E622D7"/>
    <w:multiLevelType w:val="multilevel"/>
    <w:tmpl w:val="ABC06D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90471A7"/>
    <w:multiLevelType w:val="hybridMultilevel"/>
    <w:tmpl w:val="73D8AC14"/>
    <w:lvl w:ilvl="0" w:tplc="C69E2A04">
      <w:start w:val="2"/>
      <w:numFmt w:val="lowerRoman"/>
      <w:lvlText w:val="%1."/>
      <w:lvlJc w:val="left"/>
      <w:pPr>
        <w:tabs>
          <w:tab w:val="num" w:pos="-23760"/>
        </w:tabs>
        <w:ind w:left="-23760" w:hanging="720"/>
      </w:pPr>
      <w:rPr>
        <w:rFonts w:hint="default"/>
        <w:sz w:val="18"/>
      </w:rPr>
    </w:lvl>
    <w:lvl w:ilvl="1" w:tplc="0F3CD66A">
      <w:start w:val="2"/>
      <w:numFmt w:val="decimal"/>
      <w:lvlText w:val="%2."/>
      <w:lvlJc w:val="left"/>
      <w:pPr>
        <w:tabs>
          <w:tab w:val="num" w:pos="-23400"/>
        </w:tabs>
        <w:ind w:left="-23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2680"/>
        </w:tabs>
        <w:ind w:left="-2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960"/>
        </w:tabs>
        <w:ind w:left="-21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1240"/>
        </w:tabs>
        <w:ind w:left="-21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520"/>
        </w:tabs>
        <w:ind w:left="-20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9800"/>
        </w:tabs>
        <w:ind w:left="-19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9080"/>
        </w:tabs>
        <w:ind w:left="-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8360"/>
        </w:tabs>
        <w:ind w:left="-183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D"/>
    <w:rsid w:val="000214C8"/>
    <w:rsid w:val="0004718D"/>
    <w:rsid w:val="00057572"/>
    <w:rsid w:val="0005777B"/>
    <w:rsid w:val="000614A6"/>
    <w:rsid w:val="000661C1"/>
    <w:rsid w:val="00086BE9"/>
    <w:rsid w:val="000A2062"/>
    <w:rsid w:val="000A3010"/>
    <w:rsid w:val="000C55E2"/>
    <w:rsid w:val="000F3DBC"/>
    <w:rsid w:val="001119FF"/>
    <w:rsid w:val="00163F57"/>
    <w:rsid w:val="00164B17"/>
    <w:rsid w:val="00171BE5"/>
    <w:rsid w:val="001926C2"/>
    <w:rsid w:val="001B7B96"/>
    <w:rsid w:val="001D7356"/>
    <w:rsid w:val="00201BA0"/>
    <w:rsid w:val="00213772"/>
    <w:rsid w:val="0024053C"/>
    <w:rsid w:val="00252C53"/>
    <w:rsid w:val="00257A7E"/>
    <w:rsid w:val="002C5981"/>
    <w:rsid w:val="002D1050"/>
    <w:rsid w:val="002E19C5"/>
    <w:rsid w:val="00312609"/>
    <w:rsid w:val="0032047D"/>
    <w:rsid w:val="003979B6"/>
    <w:rsid w:val="003C5C02"/>
    <w:rsid w:val="003E0CF7"/>
    <w:rsid w:val="004605E6"/>
    <w:rsid w:val="0046202B"/>
    <w:rsid w:val="0046370A"/>
    <w:rsid w:val="0047761E"/>
    <w:rsid w:val="004A4DE4"/>
    <w:rsid w:val="004E16B1"/>
    <w:rsid w:val="004F0493"/>
    <w:rsid w:val="004F43B0"/>
    <w:rsid w:val="005259EB"/>
    <w:rsid w:val="00565303"/>
    <w:rsid w:val="005E242F"/>
    <w:rsid w:val="005E34E3"/>
    <w:rsid w:val="005E4597"/>
    <w:rsid w:val="00612208"/>
    <w:rsid w:val="006203F8"/>
    <w:rsid w:val="00645A82"/>
    <w:rsid w:val="0069015A"/>
    <w:rsid w:val="006969D4"/>
    <w:rsid w:val="006A2BBD"/>
    <w:rsid w:val="006A320B"/>
    <w:rsid w:val="006C4169"/>
    <w:rsid w:val="006F40C7"/>
    <w:rsid w:val="006F4D88"/>
    <w:rsid w:val="0070254A"/>
    <w:rsid w:val="00740EB8"/>
    <w:rsid w:val="007431FB"/>
    <w:rsid w:val="007522E3"/>
    <w:rsid w:val="00754459"/>
    <w:rsid w:val="007659A7"/>
    <w:rsid w:val="007972E9"/>
    <w:rsid w:val="007A4048"/>
    <w:rsid w:val="007B77CE"/>
    <w:rsid w:val="007E2947"/>
    <w:rsid w:val="007F42B2"/>
    <w:rsid w:val="00806724"/>
    <w:rsid w:val="00830D1B"/>
    <w:rsid w:val="008408C6"/>
    <w:rsid w:val="00841674"/>
    <w:rsid w:val="0085720D"/>
    <w:rsid w:val="00867D75"/>
    <w:rsid w:val="008758C4"/>
    <w:rsid w:val="00890168"/>
    <w:rsid w:val="008A2139"/>
    <w:rsid w:val="008A358D"/>
    <w:rsid w:val="008B2345"/>
    <w:rsid w:val="008E3403"/>
    <w:rsid w:val="008F1BD2"/>
    <w:rsid w:val="00904C62"/>
    <w:rsid w:val="00976A4D"/>
    <w:rsid w:val="00986269"/>
    <w:rsid w:val="00993A3E"/>
    <w:rsid w:val="00A06E7A"/>
    <w:rsid w:val="00A13306"/>
    <w:rsid w:val="00A50851"/>
    <w:rsid w:val="00A82D36"/>
    <w:rsid w:val="00A949EA"/>
    <w:rsid w:val="00AA3164"/>
    <w:rsid w:val="00B11F46"/>
    <w:rsid w:val="00B30F71"/>
    <w:rsid w:val="00B41F4D"/>
    <w:rsid w:val="00B55BA0"/>
    <w:rsid w:val="00B629EB"/>
    <w:rsid w:val="00BA2052"/>
    <w:rsid w:val="00BA501E"/>
    <w:rsid w:val="00BB7936"/>
    <w:rsid w:val="00BC70CF"/>
    <w:rsid w:val="00BE023B"/>
    <w:rsid w:val="00C17FFC"/>
    <w:rsid w:val="00C542E0"/>
    <w:rsid w:val="00C70465"/>
    <w:rsid w:val="00C77B0E"/>
    <w:rsid w:val="00CE1D19"/>
    <w:rsid w:val="00CF5E9B"/>
    <w:rsid w:val="00D17312"/>
    <w:rsid w:val="00D40025"/>
    <w:rsid w:val="00D50C08"/>
    <w:rsid w:val="00D51F52"/>
    <w:rsid w:val="00D534B3"/>
    <w:rsid w:val="00D54750"/>
    <w:rsid w:val="00D61D66"/>
    <w:rsid w:val="00D62AC9"/>
    <w:rsid w:val="00DA50AE"/>
    <w:rsid w:val="00DF2588"/>
    <w:rsid w:val="00E014B5"/>
    <w:rsid w:val="00E31431"/>
    <w:rsid w:val="00E600D1"/>
    <w:rsid w:val="00E86460"/>
    <w:rsid w:val="00EB3267"/>
    <w:rsid w:val="00EB6271"/>
    <w:rsid w:val="00EC6DC7"/>
    <w:rsid w:val="00ED5DD2"/>
    <w:rsid w:val="00EF0DFB"/>
    <w:rsid w:val="00F1780F"/>
    <w:rsid w:val="00FA7C09"/>
    <w:rsid w:val="00FD31C9"/>
    <w:rsid w:val="00FD66A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D74FD"/>
  <w15:chartTrackingRefBased/>
  <w15:docId w15:val="{759593AC-B325-48DA-AD1E-9301770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Hyperlink">
    <w:name w:val="Hyperlink"/>
    <w:rsid w:val="00BB7936"/>
    <w:rPr>
      <w:color w:val="0000FF"/>
      <w:u w:val="single"/>
    </w:rPr>
  </w:style>
  <w:style w:type="paragraph" w:styleId="Header">
    <w:name w:val="header"/>
    <w:basedOn w:val="Normal"/>
    <w:rsid w:val="003C5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C02"/>
  </w:style>
  <w:style w:type="character" w:styleId="CommentReference">
    <w:name w:val="annotation reference"/>
    <w:semiHidden/>
    <w:rsid w:val="002E19C5"/>
    <w:rPr>
      <w:sz w:val="16"/>
      <w:szCs w:val="16"/>
    </w:rPr>
  </w:style>
  <w:style w:type="paragraph" w:styleId="CommentText">
    <w:name w:val="annotation text"/>
    <w:basedOn w:val="Normal"/>
    <w:semiHidden/>
    <w:rsid w:val="002E19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19C5"/>
    <w:rPr>
      <w:b/>
      <w:bCs/>
    </w:rPr>
  </w:style>
  <w:style w:type="paragraph" w:styleId="BalloonText">
    <w:name w:val="Balloon Text"/>
    <w:basedOn w:val="Normal"/>
    <w:semiHidden/>
    <w:rsid w:val="002E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Pumper</vt:lpstr>
    </vt:vector>
  </TitlesOfParts>
  <Company>PCA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Pumper</dc:title>
  <dc:subject/>
  <dc:creator>WQ User</dc:creator>
  <cp:keywords/>
  <dc:description/>
  <cp:lastModifiedBy>Tevik, Aaron P - (atevik)</cp:lastModifiedBy>
  <cp:revision>2</cp:revision>
  <dcterms:created xsi:type="dcterms:W3CDTF">2018-03-22T16:39:00Z</dcterms:created>
  <dcterms:modified xsi:type="dcterms:W3CDTF">2018-03-22T16:39:00Z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1867070029</vt:i4>
  </property>
  <property fmtid="{D5CDD505-2E9C-101B-9397-08002B2CF9AE}" pid="3" name="_EmailSubject">
    <vt:lpwstr>ISTS NTK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-869999984</vt:i4>
  </property>
  <property fmtid="{D5CDD505-2E9C-101B-9397-08002B2CF9AE}" pid="7" name="_ReviewingToolsShownOnce">
    <vt:lpwstr/>
  </property>
</Properties>
</file>